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4CA" w:rsidRDefault="009D04CA" w:rsidP="009D04CA">
      <w:pPr>
        <w:pStyle w:val="Heading2"/>
        <w:widowControl w:val="0"/>
        <w:spacing w:line="180" w:lineRule="auto"/>
        <w:jc w:val="center"/>
        <w:rPr>
          <w:rFonts w:ascii="Calibri" w:hAnsi="Calibri" w:cs="Calibri"/>
          <w:b/>
          <w:bCs/>
          <w:color w:val="000000"/>
          <w:sz w:val="36"/>
          <w:szCs w:val="36"/>
          <w:lang w:val="en-US"/>
        </w:rPr>
      </w:pPr>
      <w:r>
        <w:rPr>
          <w:rFonts w:ascii="Times New Roman" w:hAnsi="Times New Roman"/>
          <w:noProof/>
          <w:color w:val="auto"/>
          <w:kern w:val="0"/>
          <w:sz w:val="24"/>
          <w:szCs w:val="24"/>
        </w:rPr>
        <w:drawing>
          <wp:anchor distT="0" distB="0" distL="114300" distR="114300" simplePos="0" relativeHeight="251653632" behindDoc="1" locked="0" layoutInCell="1" allowOverlap="1">
            <wp:simplePos x="0" y="0"/>
            <wp:positionH relativeFrom="column">
              <wp:posOffset>381000</wp:posOffset>
            </wp:positionH>
            <wp:positionV relativeFrom="paragraph">
              <wp:posOffset>-219075</wp:posOffset>
            </wp:positionV>
            <wp:extent cx="1028700" cy="619125"/>
            <wp:effectExtent l="19050" t="19050" r="19050" b="285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28700" cy="619125"/>
                    </a:xfrm>
                    <a:prstGeom prst="rect">
                      <a:avLst/>
                    </a:prstGeom>
                    <a:noFill/>
                    <a:ln w="9525">
                      <a:solidFill>
                        <a:srgbClr val="FFFFFF"/>
                      </a:solidFill>
                      <a:miter lim="800000"/>
                      <a:headEnd/>
                      <a:tailEnd/>
                    </a:ln>
                  </pic:spPr>
                </pic:pic>
              </a:graphicData>
            </a:graphic>
          </wp:anchor>
        </w:drawing>
      </w:r>
      <w:r>
        <w:rPr>
          <w:rFonts w:ascii="Calibri" w:hAnsi="Calibri" w:cs="Calibri"/>
          <w:b/>
          <w:bCs/>
          <w:color w:val="000000"/>
          <w:sz w:val="36"/>
          <w:szCs w:val="36"/>
          <w:lang w:val="en-US"/>
        </w:rPr>
        <w:t xml:space="preserve"> Lifeline Gospel Ministries</w:t>
      </w:r>
    </w:p>
    <w:p w:rsidR="009D04CA" w:rsidRDefault="009D04CA" w:rsidP="009D04CA">
      <w:pPr>
        <w:pStyle w:val="Heading2"/>
        <w:keepNext/>
        <w:spacing w:line="180" w:lineRule="auto"/>
        <w:jc w:val="center"/>
        <w:rPr>
          <w:b/>
          <w:bCs/>
          <w:color w:val="000000"/>
          <w:sz w:val="36"/>
          <w:szCs w:val="36"/>
          <w:lang w:val="en-US"/>
        </w:rPr>
      </w:pPr>
      <w:r>
        <w:rPr>
          <w:b/>
          <w:bCs/>
          <w:color w:val="000000"/>
          <w:sz w:val="36"/>
          <w:szCs w:val="36"/>
          <w:lang w:val="en-US"/>
        </w:rPr>
        <w:t> </w:t>
      </w:r>
    </w:p>
    <w:p w:rsidR="009D04CA" w:rsidRDefault="009D04CA" w:rsidP="009D04CA">
      <w:pPr>
        <w:widowControl w:val="0"/>
        <w:pBdr>
          <w:bottom w:val="single" w:sz="12" w:space="1" w:color="auto"/>
        </w:pBdr>
        <w:jc w:val="center"/>
      </w:pPr>
      <w:r>
        <w:rPr>
          <w:rFonts w:ascii="Calibri" w:hAnsi="Calibri" w:cs="Calibri"/>
          <w:sz w:val="23"/>
          <w:szCs w:val="23"/>
          <w:lang w:val="en-US"/>
        </w:rPr>
        <w:t>Truly, Truly, I say unto you, he that believes on me has everlasting life.  John</w:t>
      </w:r>
    </w:p>
    <w:p w:rsidR="009D04CA" w:rsidRDefault="009D04CA"/>
    <w:p w:rsidR="0098332F" w:rsidRDefault="003F48F0" w:rsidP="003F48F0">
      <w:pPr>
        <w:pStyle w:val="msoaccenttext7"/>
        <w:widowControl w:val="0"/>
        <w:rPr>
          <w:rFonts w:ascii="@Arial Unicode MS" w:hAnsi="Sylfaen"/>
          <w:sz w:val="18"/>
          <w:szCs w:val="18"/>
          <w:lang w:val="en-US"/>
        </w:rPr>
      </w:pPr>
      <w:r>
        <w:rPr>
          <w:rFonts w:ascii="@Arial Unicode MS" w:hAnsi="Sylfaen"/>
          <w:b/>
          <w:bCs/>
          <w:sz w:val="18"/>
          <w:szCs w:val="18"/>
          <w:lang w:val="en-US"/>
        </w:rPr>
        <w:t>PR</w:t>
      </w:r>
      <w:r w:rsidR="0098332F">
        <w:rPr>
          <w:rFonts w:ascii="@Arial Unicode MS" w:hAnsi="Sylfaen"/>
          <w:b/>
          <w:bCs/>
          <w:sz w:val="18"/>
          <w:szCs w:val="18"/>
          <w:lang w:val="en-US"/>
        </w:rPr>
        <w:t xml:space="preserve">EPARED BY: </w:t>
      </w:r>
      <w:r w:rsidR="0098332F">
        <w:rPr>
          <w:rFonts w:ascii="@Arial Unicode MS" w:hAnsi="Sylfaen"/>
          <w:sz w:val="18"/>
          <w:szCs w:val="18"/>
          <w:lang w:val="en-US"/>
        </w:rPr>
        <w:t xml:space="preserve">Mrs. </w:t>
      </w:r>
      <w:proofErr w:type="spellStart"/>
      <w:r w:rsidR="0098332F">
        <w:rPr>
          <w:rFonts w:ascii="@Arial Unicode MS" w:hAnsi="Sylfaen"/>
          <w:sz w:val="18"/>
          <w:szCs w:val="18"/>
          <w:lang w:val="en-US"/>
        </w:rPr>
        <w:t>Casilda</w:t>
      </w:r>
      <w:proofErr w:type="spellEnd"/>
      <w:r w:rsidR="0098332F">
        <w:rPr>
          <w:rFonts w:ascii="@Arial Unicode MS" w:hAnsi="Sylfaen"/>
          <w:sz w:val="18"/>
          <w:szCs w:val="18"/>
          <w:lang w:val="en-US"/>
        </w:rPr>
        <w:t xml:space="preserve"> Rosemond-Severin</w:t>
      </w:r>
    </w:p>
    <w:p w:rsidR="0098332F" w:rsidRDefault="0098332F" w:rsidP="0098332F">
      <w:pPr>
        <w:widowControl w:val="0"/>
      </w:pPr>
      <w:r>
        <w:t> </w:t>
      </w:r>
    </w:p>
    <w:p w:rsidR="0098332F" w:rsidRDefault="00C75BB4" w:rsidP="0098332F">
      <w:pPr>
        <w:pStyle w:val="msoorganizationname"/>
        <w:widowControl w:val="0"/>
        <w:rPr>
          <w:color w:val="000000"/>
          <w:sz w:val="18"/>
          <w:szCs w:val="18"/>
          <w:lang w:val="en-US"/>
        </w:rPr>
      </w:pPr>
      <w:bookmarkStart w:id="0" w:name="_GoBack"/>
      <w:r>
        <w:rPr>
          <w:noProof/>
          <w:sz w:val="22"/>
          <w:szCs w:val="22"/>
        </w:rPr>
        <w:drawing>
          <wp:anchor distT="36576" distB="36576" distL="36576" distR="36576" simplePos="0" relativeHeight="251660800" behindDoc="1" locked="0" layoutInCell="1" allowOverlap="1">
            <wp:simplePos x="0" y="0"/>
            <wp:positionH relativeFrom="column">
              <wp:posOffset>4462461</wp:posOffset>
            </wp:positionH>
            <wp:positionV relativeFrom="paragraph">
              <wp:posOffset>105410</wp:posOffset>
            </wp:positionV>
            <wp:extent cx="2309813" cy="4619625"/>
            <wp:effectExtent l="0" t="0" r="0" b="0"/>
            <wp:wrapNone/>
            <wp:docPr id="8" name="Picture 8" descr="IMG_20190312_111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20190312_11155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4718" cy="4629434"/>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r w:rsidR="0098332F">
        <w:rPr>
          <w:color w:val="000000"/>
          <w:sz w:val="20"/>
          <w:szCs w:val="20"/>
          <w:lang w:val="en-US"/>
        </w:rPr>
        <w:t>St. Lucia Report: J</w:t>
      </w:r>
      <w:r w:rsidR="0098332F">
        <w:rPr>
          <w:color w:val="000000"/>
          <w:sz w:val="18"/>
          <w:szCs w:val="18"/>
          <w:lang w:val="en-US"/>
        </w:rPr>
        <w:t xml:space="preserve">anuary—April 8th, 2019   </w:t>
      </w:r>
    </w:p>
    <w:p w:rsidR="0098332F" w:rsidRDefault="0098332F" w:rsidP="0098332F">
      <w:pPr>
        <w:widowControl w:val="0"/>
      </w:pPr>
      <w:r>
        <w:t> </w:t>
      </w:r>
    </w:p>
    <w:p w:rsidR="0098332F" w:rsidRDefault="0098332F" w:rsidP="0098332F">
      <w:pPr>
        <w:pStyle w:val="BodyText3"/>
        <w:widowControl w:val="0"/>
        <w:jc w:val="both"/>
        <w:rPr>
          <w:sz w:val="22"/>
          <w:szCs w:val="22"/>
          <w:lang w:val="en-US"/>
        </w:rPr>
      </w:pPr>
      <w:r w:rsidRPr="0098332F">
        <w:rPr>
          <w:sz w:val="22"/>
          <w:szCs w:val="22"/>
        </w:rPr>
        <w:t>I</w:t>
      </w:r>
      <w:r>
        <w:t xml:space="preserve"> </w:t>
      </w:r>
      <w:r>
        <w:rPr>
          <w:sz w:val="22"/>
          <w:szCs w:val="22"/>
          <w:lang w:val="en-US"/>
        </w:rPr>
        <w:t xml:space="preserve">greet you in the Wonderful Name of our Lord and Savior Jesus Christ. </w:t>
      </w:r>
    </w:p>
    <w:p w:rsidR="00FF6A94" w:rsidRDefault="00FF6A94" w:rsidP="0098332F">
      <w:pPr>
        <w:pStyle w:val="BodyText3"/>
        <w:widowControl w:val="0"/>
        <w:jc w:val="both"/>
        <w:rPr>
          <w:sz w:val="22"/>
          <w:szCs w:val="22"/>
          <w:lang w:val="en-US"/>
        </w:rPr>
      </w:pPr>
    </w:p>
    <w:p w:rsidR="0098332F" w:rsidRDefault="0098332F" w:rsidP="0098332F">
      <w:pPr>
        <w:pStyle w:val="BodyText3"/>
        <w:widowControl w:val="0"/>
        <w:jc w:val="both"/>
        <w:rPr>
          <w:sz w:val="22"/>
          <w:szCs w:val="22"/>
          <w:lang w:val="en-US"/>
        </w:rPr>
      </w:pPr>
      <w:r>
        <w:rPr>
          <w:sz w:val="22"/>
          <w:szCs w:val="22"/>
          <w:lang w:val="en-US"/>
        </w:rPr>
        <w:t xml:space="preserve">2019 is the year God has made and we shall rejoice and be glad in it. </w:t>
      </w:r>
    </w:p>
    <w:p w:rsidR="0098332F" w:rsidRDefault="0098332F" w:rsidP="0098332F">
      <w:pPr>
        <w:pStyle w:val="BodyText3"/>
        <w:widowControl w:val="0"/>
        <w:jc w:val="both"/>
        <w:rPr>
          <w:sz w:val="22"/>
          <w:szCs w:val="22"/>
          <w:lang w:val="en-US"/>
        </w:rPr>
      </w:pPr>
      <w:r>
        <w:rPr>
          <w:sz w:val="22"/>
          <w:szCs w:val="22"/>
          <w:lang w:val="en-US"/>
        </w:rPr>
        <w:t xml:space="preserve">This School term the ‘No Worries’ booklets were given to students </w:t>
      </w:r>
    </w:p>
    <w:p w:rsidR="0098332F" w:rsidRDefault="0098332F" w:rsidP="0098332F">
      <w:pPr>
        <w:pStyle w:val="BodyText3"/>
        <w:widowControl w:val="0"/>
        <w:jc w:val="both"/>
        <w:rPr>
          <w:sz w:val="22"/>
          <w:szCs w:val="22"/>
          <w:lang w:val="en-US"/>
        </w:rPr>
      </w:pPr>
      <w:r>
        <w:rPr>
          <w:sz w:val="22"/>
          <w:szCs w:val="22"/>
          <w:lang w:val="en-US"/>
        </w:rPr>
        <w:t xml:space="preserve">of </w:t>
      </w:r>
      <w:r w:rsidR="00D27947">
        <w:rPr>
          <w:sz w:val="22"/>
          <w:szCs w:val="22"/>
          <w:lang w:val="en-US"/>
        </w:rPr>
        <w:t>the Choiseul</w:t>
      </w:r>
      <w:r>
        <w:rPr>
          <w:sz w:val="22"/>
          <w:szCs w:val="22"/>
          <w:lang w:val="en-US"/>
        </w:rPr>
        <w:t xml:space="preserve"> Secondary School. The students were very </w:t>
      </w:r>
    </w:p>
    <w:p w:rsidR="0098332F" w:rsidRDefault="0098332F" w:rsidP="0098332F">
      <w:pPr>
        <w:pStyle w:val="BodyText3"/>
        <w:widowControl w:val="0"/>
        <w:jc w:val="both"/>
        <w:rPr>
          <w:sz w:val="22"/>
          <w:szCs w:val="22"/>
          <w:lang w:val="en-US"/>
        </w:rPr>
      </w:pPr>
      <w:r>
        <w:rPr>
          <w:sz w:val="22"/>
          <w:szCs w:val="22"/>
          <w:lang w:val="en-US"/>
        </w:rPr>
        <w:t xml:space="preserve">receptive to the gospel and the message that their Identity is found </w:t>
      </w:r>
    </w:p>
    <w:p w:rsidR="0098332F" w:rsidRDefault="0098332F" w:rsidP="0098332F">
      <w:pPr>
        <w:pStyle w:val="BodyText3"/>
        <w:widowControl w:val="0"/>
        <w:jc w:val="both"/>
        <w:rPr>
          <w:sz w:val="22"/>
          <w:szCs w:val="22"/>
          <w:lang w:val="en-US"/>
        </w:rPr>
      </w:pPr>
      <w:r>
        <w:rPr>
          <w:sz w:val="22"/>
          <w:szCs w:val="22"/>
          <w:lang w:val="en-US"/>
        </w:rPr>
        <w:t xml:space="preserve">ONLY in Christ Jesus. The school’s Principal and Vice-Principal </w:t>
      </w:r>
    </w:p>
    <w:p w:rsidR="003F06F7" w:rsidRDefault="0098332F" w:rsidP="0098332F">
      <w:pPr>
        <w:pStyle w:val="BodyText3"/>
        <w:widowControl w:val="0"/>
        <w:jc w:val="both"/>
        <w:rPr>
          <w:sz w:val="22"/>
          <w:szCs w:val="22"/>
          <w:lang w:val="en-US"/>
        </w:rPr>
      </w:pPr>
      <w:r>
        <w:rPr>
          <w:sz w:val="22"/>
          <w:szCs w:val="22"/>
          <w:lang w:val="en-US"/>
        </w:rPr>
        <w:t xml:space="preserve">were both present and expressed this timely message to the </w:t>
      </w:r>
    </w:p>
    <w:p w:rsidR="003F06F7" w:rsidRDefault="0098332F" w:rsidP="0098332F">
      <w:pPr>
        <w:pStyle w:val="BodyText3"/>
        <w:widowControl w:val="0"/>
        <w:jc w:val="both"/>
        <w:rPr>
          <w:sz w:val="22"/>
          <w:szCs w:val="22"/>
          <w:lang w:val="en-US"/>
        </w:rPr>
      </w:pPr>
      <w:r>
        <w:rPr>
          <w:sz w:val="22"/>
          <w:szCs w:val="22"/>
          <w:lang w:val="en-US"/>
        </w:rPr>
        <w:t xml:space="preserve">student body. </w:t>
      </w:r>
    </w:p>
    <w:p w:rsidR="003F06F7" w:rsidRDefault="003F06F7" w:rsidP="0098332F">
      <w:pPr>
        <w:pStyle w:val="BodyText3"/>
        <w:widowControl w:val="0"/>
        <w:jc w:val="both"/>
        <w:rPr>
          <w:sz w:val="22"/>
          <w:szCs w:val="22"/>
          <w:lang w:val="en-US"/>
        </w:rPr>
      </w:pPr>
    </w:p>
    <w:p w:rsidR="003F06F7" w:rsidRDefault="0098332F" w:rsidP="0098332F">
      <w:pPr>
        <w:pStyle w:val="BodyText3"/>
        <w:widowControl w:val="0"/>
        <w:jc w:val="both"/>
        <w:rPr>
          <w:sz w:val="22"/>
          <w:szCs w:val="22"/>
          <w:lang w:val="en-US"/>
        </w:rPr>
      </w:pPr>
      <w:r>
        <w:rPr>
          <w:sz w:val="22"/>
          <w:szCs w:val="22"/>
          <w:lang w:val="en-US"/>
        </w:rPr>
        <w:t xml:space="preserve">May we continue to </w:t>
      </w:r>
      <w:r>
        <w:rPr>
          <w:rFonts w:ascii="Times New Roman" w:hAnsi="Times New Roman" w:cs="Times New Roman"/>
          <w:noProof/>
          <w:color w:val="auto"/>
          <w:kern w:val="0"/>
          <w:sz w:val="24"/>
          <w:szCs w:val="24"/>
        </w:rPr>
        <w:drawing>
          <wp:anchor distT="36576" distB="36576" distL="36576" distR="36576" simplePos="0" relativeHeight="251655680" behindDoc="0" locked="0" layoutInCell="1" allowOverlap="1">
            <wp:simplePos x="0" y="0"/>
            <wp:positionH relativeFrom="column">
              <wp:posOffset>8515350</wp:posOffset>
            </wp:positionH>
            <wp:positionV relativeFrom="paragraph">
              <wp:posOffset>2114550</wp:posOffset>
            </wp:positionV>
            <wp:extent cx="2571750" cy="5143500"/>
            <wp:effectExtent l="19050" t="0" r="0" b="0"/>
            <wp:wrapNone/>
            <wp:docPr id="4" name="Picture 4" descr="IMG_20190312_111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0190312_111559"/>
                    <pic:cNvPicPr>
                      <a:picLocks noChangeAspect="1" noChangeArrowheads="1"/>
                    </pic:cNvPicPr>
                  </pic:nvPicPr>
                  <pic:blipFill>
                    <a:blip r:embed="rId7" cstate="print"/>
                    <a:srcRect/>
                    <a:stretch>
                      <a:fillRect/>
                    </a:stretch>
                  </pic:blipFill>
                  <pic:spPr bwMode="auto">
                    <a:xfrm>
                      <a:off x="0" y="0"/>
                      <a:ext cx="2571750" cy="5143500"/>
                    </a:xfrm>
                    <a:prstGeom prst="rect">
                      <a:avLst/>
                    </a:prstGeom>
                    <a:noFill/>
                    <a:ln w="9525" algn="in">
                      <a:noFill/>
                      <a:miter lim="800000"/>
                      <a:headEnd/>
                      <a:tailEnd/>
                    </a:ln>
                    <a:effectLst/>
                  </pic:spPr>
                </pic:pic>
              </a:graphicData>
            </a:graphic>
          </wp:anchor>
        </w:drawing>
      </w:r>
      <w:r>
        <w:rPr>
          <w:sz w:val="22"/>
          <w:szCs w:val="22"/>
          <w:lang w:val="en-US"/>
        </w:rPr>
        <w:t xml:space="preserve"> pray for God’s boldness to proclaim His truth </w:t>
      </w:r>
    </w:p>
    <w:p w:rsidR="003F06F7" w:rsidRDefault="0098332F" w:rsidP="0098332F">
      <w:pPr>
        <w:pStyle w:val="BodyText3"/>
        <w:widowControl w:val="0"/>
        <w:jc w:val="both"/>
        <w:rPr>
          <w:sz w:val="22"/>
          <w:szCs w:val="22"/>
          <w:lang w:val="en-US"/>
        </w:rPr>
      </w:pPr>
      <w:r>
        <w:rPr>
          <w:sz w:val="22"/>
          <w:szCs w:val="22"/>
          <w:lang w:val="en-US"/>
        </w:rPr>
        <w:t>and that the students will take the time to read the booklet</w:t>
      </w:r>
      <w:r w:rsidR="003F06F7">
        <w:rPr>
          <w:sz w:val="22"/>
          <w:szCs w:val="22"/>
          <w:lang w:val="en-US"/>
        </w:rPr>
        <w:t xml:space="preserve"> they </w:t>
      </w:r>
    </w:p>
    <w:p w:rsidR="003F06F7" w:rsidRDefault="003F06F7" w:rsidP="0098332F">
      <w:pPr>
        <w:pStyle w:val="BodyText3"/>
        <w:widowControl w:val="0"/>
        <w:jc w:val="both"/>
        <w:rPr>
          <w:sz w:val="22"/>
          <w:szCs w:val="22"/>
          <w:lang w:val="en-US"/>
        </w:rPr>
      </w:pPr>
      <w:r>
        <w:rPr>
          <w:sz w:val="22"/>
          <w:szCs w:val="22"/>
          <w:lang w:val="en-US"/>
        </w:rPr>
        <w:t>received</w:t>
      </w:r>
      <w:r w:rsidR="0098332F">
        <w:rPr>
          <w:sz w:val="22"/>
          <w:szCs w:val="22"/>
          <w:lang w:val="en-US"/>
        </w:rPr>
        <w:t>. In 2018, this school received the Face to Face booklets</w:t>
      </w:r>
      <w:r w:rsidR="00FF6A94">
        <w:rPr>
          <w:sz w:val="22"/>
          <w:szCs w:val="22"/>
          <w:lang w:val="en-US"/>
        </w:rPr>
        <w:t xml:space="preserve"> </w:t>
      </w:r>
    </w:p>
    <w:p w:rsidR="003F06F7" w:rsidRDefault="003F06F7" w:rsidP="0098332F">
      <w:pPr>
        <w:pStyle w:val="BodyText3"/>
        <w:widowControl w:val="0"/>
        <w:jc w:val="both"/>
        <w:rPr>
          <w:sz w:val="22"/>
          <w:szCs w:val="22"/>
          <w:lang w:val="en-US"/>
        </w:rPr>
      </w:pPr>
      <w:r>
        <w:rPr>
          <w:noProof/>
          <w:sz w:val="22"/>
          <w:szCs w:val="22"/>
        </w:rPr>
        <w:drawing>
          <wp:anchor distT="36576" distB="36576" distL="36576" distR="36576" simplePos="0" relativeHeight="251654656" behindDoc="0" locked="0" layoutInCell="1" allowOverlap="1">
            <wp:simplePos x="0" y="0"/>
            <wp:positionH relativeFrom="column">
              <wp:posOffset>8515350</wp:posOffset>
            </wp:positionH>
            <wp:positionV relativeFrom="paragraph">
              <wp:posOffset>165100</wp:posOffset>
            </wp:positionV>
            <wp:extent cx="2571750" cy="5143500"/>
            <wp:effectExtent l="19050" t="0" r="0" b="0"/>
            <wp:wrapNone/>
            <wp:docPr id="3" name="Picture 3" descr="IMG_20190312_111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90312_111559"/>
                    <pic:cNvPicPr>
                      <a:picLocks noChangeAspect="1" noChangeArrowheads="1"/>
                    </pic:cNvPicPr>
                  </pic:nvPicPr>
                  <pic:blipFill>
                    <a:blip r:embed="rId7" cstate="print"/>
                    <a:srcRect/>
                    <a:stretch>
                      <a:fillRect/>
                    </a:stretch>
                  </pic:blipFill>
                  <pic:spPr bwMode="auto">
                    <a:xfrm>
                      <a:off x="0" y="0"/>
                      <a:ext cx="2571750" cy="5143500"/>
                    </a:xfrm>
                    <a:prstGeom prst="rect">
                      <a:avLst/>
                    </a:prstGeom>
                    <a:noFill/>
                    <a:ln w="9525" algn="in">
                      <a:noFill/>
                      <a:miter lim="800000"/>
                      <a:headEnd/>
                      <a:tailEnd/>
                    </a:ln>
                    <a:effectLst/>
                  </pic:spPr>
                </pic:pic>
              </a:graphicData>
            </a:graphic>
          </wp:anchor>
        </w:drawing>
      </w:r>
      <w:r w:rsidR="00FF6A94">
        <w:rPr>
          <w:sz w:val="22"/>
          <w:szCs w:val="22"/>
          <w:lang w:val="en-US"/>
        </w:rPr>
        <w:t xml:space="preserve">and now </w:t>
      </w:r>
      <w:r>
        <w:rPr>
          <w:sz w:val="22"/>
          <w:szCs w:val="22"/>
          <w:lang w:val="en-US"/>
        </w:rPr>
        <w:t>s</w:t>
      </w:r>
      <w:r w:rsidR="00FF6A94">
        <w:rPr>
          <w:sz w:val="22"/>
          <w:szCs w:val="22"/>
          <w:lang w:val="en-US"/>
        </w:rPr>
        <w:t>ome of the students received the No Worries booklet</w:t>
      </w:r>
      <w:r w:rsidR="0098332F">
        <w:rPr>
          <w:sz w:val="22"/>
          <w:szCs w:val="22"/>
          <w:lang w:val="en-US"/>
        </w:rPr>
        <w:t xml:space="preserve">. </w:t>
      </w:r>
    </w:p>
    <w:p w:rsidR="003F06F7" w:rsidRDefault="003F06F7" w:rsidP="0098332F">
      <w:pPr>
        <w:pStyle w:val="BodyText3"/>
        <w:widowControl w:val="0"/>
        <w:jc w:val="both"/>
        <w:rPr>
          <w:sz w:val="22"/>
          <w:szCs w:val="22"/>
          <w:lang w:val="en-US"/>
        </w:rPr>
      </w:pPr>
    </w:p>
    <w:p w:rsidR="0098332F" w:rsidRDefault="0098332F" w:rsidP="0098332F">
      <w:pPr>
        <w:pStyle w:val="BodyText3"/>
        <w:widowControl w:val="0"/>
        <w:jc w:val="both"/>
        <w:rPr>
          <w:sz w:val="22"/>
          <w:szCs w:val="22"/>
          <w:lang w:val="en-US"/>
        </w:rPr>
      </w:pPr>
      <w:r>
        <w:rPr>
          <w:sz w:val="22"/>
          <w:szCs w:val="22"/>
          <w:lang w:val="en-US"/>
        </w:rPr>
        <w:t>There is a need for a Christian/Bible club to be created at this school,</w:t>
      </w:r>
    </w:p>
    <w:p w:rsidR="0098332F" w:rsidRDefault="0098332F" w:rsidP="0098332F">
      <w:pPr>
        <w:pStyle w:val="BodyText3"/>
        <w:widowControl w:val="0"/>
        <w:jc w:val="both"/>
        <w:rPr>
          <w:sz w:val="22"/>
          <w:szCs w:val="22"/>
          <w:lang w:val="en-US"/>
        </w:rPr>
      </w:pPr>
      <w:r>
        <w:rPr>
          <w:sz w:val="22"/>
          <w:szCs w:val="22"/>
          <w:lang w:val="en-US"/>
        </w:rPr>
        <w:t xml:space="preserve">so please pray for God’s favor and that the Principal will agree. </w:t>
      </w:r>
    </w:p>
    <w:p w:rsidR="000029EE" w:rsidRDefault="000029EE" w:rsidP="0098332F">
      <w:pPr>
        <w:pStyle w:val="BodyText3"/>
        <w:widowControl w:val="0"/>
        <w:jc w:val="both"/>
        <w:rPr>
          <w:sz w:val="22"/>
          <w:szCs w:val="22"/>
          <w:lang w:val="en-US"/>
        </w:rPr>
      </w:pPr>
    </w:p>
    <w:p w:rsidR="000029EE" w:rsidRDefault="000029EE" w:rsidP="0098332F">
      <w:pPr>
        <w:pStyle w:val="BodyText3"/>
        <w:widowControl w:val="0"/>
        <w:jc w:val="both"/>
        <w:rPr>
          <w:sz w:val="22"/>
          <w:szCs w:val="22"/>
          <w:lang w:val="en-US"/>
        </w:rPr>
      </w:pPr>
      <w:r>
        <w:rPr>
          <w:sz w:val="22"/>
          <w:szCs w:val="22"/>
          <w:lang w:val="en-US"/>
        </w:rPr>
        <w:t xml:space="preserve">In addition, </w:t>
      </w:r>
      <w:r w:rsidR="0098332F">
        <w:rPr>
          <w:sz w:val="22"/>
          <w:szCs w:val="22"/>
          <w:lang w:val="en-US"/>
        </w:rPr>
        <w:t>I was able to</w:t>
      </w:r>
      <w:r>
        <w:rPr>
          <w:sz w:val="22"/>
          <w:szCs w:val="22"/>
          <w:lang w:val="en-US"/>
        </w:rPr>
        <w:t xml:space="preserve"> </w:t>
      </w:r>
      <w:r w:rsidR="0098332F">
        <w:rPr>
          <w:sz w:val="22"/>
          <w:szCs w:val="22"/>
          <w:lang w:val="en-US"/>
        </w:rPr>
        <w:t xml:space="preserve">use the No Worries Leader’s Guide to counsel </w:t>
      </w:r>
    </w:p>
    <w:p w:rsidR="0098332F" w:rsidRDefault="0098332F" w:rsidP="0098332F">
      <w:pPr>
        <w:pStyle w:val="BodyText3"/>
        <w:widowControl w:val="0"/>
        <w:jc w:val="both"/>
        <w:rPr>
          <w:sz w:val="22"/>
          <w:szCs w:val="22"/>
          <w:lang w:val="en-US"/>
        </w:rPr>
      </w:pPr>
      <w:r>
        <w:rPr>
          <w:sz w:val="22"/>
          <w:szCs w:val="22"/>
          <w:lang w:val="en-US"/>
        </w:rPr>
        <w:t xml:space="preserve">a </w:t>
      </w:r>
      <w:r w:rsidR="00D27947">
        <w:rPr>
          <w:sz w:val="22"/>
          <w:szCs w:val="22"/>
          <w:lang w:val="en-US"/>
        </w:rPr>
        <w:t>16-year-old</w:t>
      </w:r>
      <w:r w:rsidR="000029EE">
        <w:rPr>
          <w:sz w:val="22"/>
          <w:szCs w:val="22"/>
          <w:lang w:val="en-US"/>
        </w:rPr>
        <w:t xml:space="preserve"> </w:t>
      </w:r>
      <w:r>
        <w:rPr>
          <w:sz w:val="22"/>
          <w:szCs w:val="22"/>
          <w:lang w:val="en-US"/>
        </w:rPr>
        <w:t xml:space="preserve">student who </w:t>
      </w:r>
      <w:r w:rsidR="003F06F7">
        <w:rPr>
          <w:sz w:val="22"/>
          <w:szCs w:val="22"/>
          <w:lang w:val="en-US"/>
        </w:rPr>
        <w:t>was</w:t>
      </w:r>
      <w:r>
        <w:rPr>
          <w:sz w:val="22"/>
          <w:szCs w:val="22"/>
          <w:lang w:val="en-US"/>
        </w:rPr>
        <w:t xml:space="preserve"> seriously being bullied by her peers to the </w:t>
      </w:r>
    </w:p>
    <w:p w:rsidR="0098332F" w:rsidRDefault="0098332F" w:rsidP="0098332F">
      <w:pPr>
        <w:pStyle w:val="BodyText3"/>
        <w:widowControl w:val="0"/>
        <w:jc w:val="both"/>
        <w:rPr>
          <w:sz w:val="22"/>
          <w:szCs w:val="22"/>
          <w:lang w:val="en-US"/>
        </w:rPr>
      </w:pPr>
      <w:r>
        <w:rPr>
          <w:sz w:val="22"/>
          <w:szCs w:val="22"/>
          <w:lang w:val="en-US"/>
        </w:rPr>
        <w:t>point where she decided to quit school. The information in the</w:t>
      </w:r>
    </w:p>
    <w:p w:rsidR="0098332F" w:rsidRDefault="0098332F" w:rsidP="0098332F">
      <w:pPr>
        <w:pStyle w:val="BodyText3"/>
        <w:widowControl w:val="0"/>
        <w:jc w:val="both"/>
        <w:rPr>
          <w:sz w:val="22"/>
          <w:szCs w:val="22"/>
          <w:lang w:val="en-US"/>
        </w:rPr>
      </w:pPr>
      <w:r>
        <w:rPr>
          <w:sz w:val="22"/>
          <w:szCs w:val="22"/>
          <w:lang w:val="en-US"/>
        </w:rPr>
        <w:t xml:space="preserve">No Worries student’s copy was totally relevant and suitable to </w:t>
      </w:r>
    </w:p>
    <w:p w:rsidR="0098332F" w:rsidRDefault="0098332F" w:rsidP="0098332F">
      <w:pPr>
        <w:pStyle w:val="BodyText3"/>
        <w:widowControl w:val="0"/>
        <w:jc w:val="both"/>
        <w:rPr>
          <w:sz w:val="22"/>
          <w:szCs w:val="22"/>
          <w:lang w:val="en-US"/>
        </w:rPr>
      </w:pPr>
      <w:r>
        <w:rPr>
          <w:sz w:val="22"/>
          <w:szCs w:val="22"/>
          <w:lang w:val="en-US"/>
        </w:rPr>
        <w:t>the needs of this teenager. I thank God for having this booklet for</w:t>
      </w:r>
    </w:p>
    <w:p w:rsidR="0098332F" w:rsidRDefault="0098332F" w:rsidP="0098332F">
      <w:pPr>
        <w:pStyle w:val="BodyText3"/>
        <w:widowControl w:val="0"/>
        <w:jc w:val="both"/>
        <w:rPr>
          <w:sz w:val="22"/>
          <w:szCs w:val="22"/>
          <w:lang w:val="en-US"/>
        </w:rPr>
      </w:pPr>
      <w:r>
        <w:rPr>
          <w:sz w:val="22"/>
          <w:szCs w:val="22"/>
          <w:lang w:val="en-US"/>
        </w:rPr>
        <w:t>such a time as this</w:t>
      </w:r>
      <w:r w:rsidR="000029EE">
        <w:rPr>
          <w:sz w:val="22"/>
          <w:szCs w:val="22"/>
          <w:lang w:val="en-US"/>
        </w:rPr>
        <w:t>,</w:t>
      </w:r>
      <w:r>
        <w:rPr>
          <w:sz w:val="22"/>
          <w:szCs w:val="22"/>
          <w:lang w:val="en-US"/>
        </w:rPr>
        <w:t xml:space="preserve"> whereby </w:t>
      </w:r>
      <w:r w:rsidR="003F06F7">
        <w:rPr>
          <w:sz w:val="22"/>
          <w:szCs w:val="22"/>
          <w:lang w:val="en-US"/>
        </w:rPr>
        <w:t xml:space="preserve">the student </w:t>
      </w:r>
      <w:r>
        <w:rPr>
          <w:sz w:val="22"/>
          <w:szCs w:val="22"/>
          <w:lang w:val="en-US"/>
        </w:rPr>
        <w:t xml:space="preserve">can return </w:t>
      </w:r>
      <w:r w:rsidR="003F06F7">
        <w:rPr>
          <w:sz w:val="22"/>
          <w:szCs w:val="22"/>
          <w:lang w:val="en-US"/>
        </w:rPr>
        <w:t>to</w:t>
      </w:r>
      <w:r>
        <w:rPr>
          <w:sz w:val="22"/>
          <w:szCs w:val="22"/>
          <w:lang w:val="en-US"/>
        </w:rPr>
        <w:t xml:space="preserve"> complete her </w:t>
      </w:r>
    </w:p>
    <w:p w:rsidR="0098332F" w:rsidRDefault="0098332F" w:rsidP="0098332F">
      <w:pPr>
        <w:pStyle w:val="BodyText3"/>
        <w:widowControl w:val="0"/>
        <w:jc w:val="both"/>
        <w:rPr>
          <w:sz w:val="22"/>
          <w:szCs w:val="22"/>
          <w:lang w:val="en-US"/>
        </w:rPr>
      </w:pPr>
      <w:r>
        <w:rPr>
          <w:sz w:val="22"/>
          <w:szCs w:val="22"/>
          <w:lang w:val="en-US"/>
        </w:rPr>
        <w:t xml:space="preserve">final exams. Praise God! </w:t>
      </w:r>
    </w:p>
    <w:p w:rsidR="00BE3C9F" w:rsidRDefault="00BE3C9F" w:rsidP="0098332F">
      <w:pPr>
        <w:pStyle w:val="BodyText3"/>
        <w:widowControl w:val="0"/>
        <w:jc w:val="both"/>
        <w:rPr>
          <w:sz w:val="22"/>
          <w:szCs w:val="22"/>
          <w:lang w:val="en-US"/>
        </w:rPr>
      </w:pPr>
    </w:p>
    <w:p w:rsidR="00374287" w:rsidRPr="00D27947" w:rsidRDefault="0098332F" w:rsidP="00D27947">
      <w:pPr>
        <w:pStyle w:val="BodyText3"/>
        <w:widowControl w:val="0"/>
        <w:jc w:val="both"/>
        <w:rPr>
          <w:sz w:val="22"/>
          <w:szCs w:val="22"/>
          <w:lang w:val="en-US"/>
        </w:rPr>
      </w:pPr>
      <w:r>
        <w:rPr>
          <w:rFonts w:ascii="Times New Roman" w:hAnsi="Times New Roman" w:cs="Times New Roman"/>
          <w:noProof/>
          <w:color w:val="auto"/>
          <w:kern w:val="0"/>
          <w:sz w:val="24"/>
          <w:szCs w:val="24"/>
        </w:rPr>
        <w:drawing>
          <wp:anchor distT="36576" distB="36576" distL="36576" distR="36576" simplePos="0" relativeHeight="251658752" behindDoc="0" locked="0" layoutInCell="1" allowOverlap="1">
            <wp:simplePos x="0" y="0"/>
            <wp:positionH relativeFrom="column">
              <wp:posOffset>10629900</wp:posOffset>
            </wp:positionH>
            <wp:positionV relativeFrom="paragraph">
              <wp:posOffset>1943100</wp:posOffset>
            </wp:positionV>
            <wp:extent cx="2571750" cy="5143500"/>
            <wp:effectExtent l="19050" t="0" r="0" b="0"/>
            <wp:wrapNone/>
            <wp:docPr id="7" name="Picture 7" descr="IMG_20190312_111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20190312_111559"/>
                    <pic:cNvPicPr>
                      <a:picLocks noChangeAspect="1" noChangeArrowheads="1"/>
                    </pic:cNvPicPr>
                  </pic:nvPicPr>
                  <pic:blipFill>
                    <a:blip r:embed="rId7" cstate="print"/>
                    <a:srcRect/>
                    <a:stretch>
                      <a:fillRect/>
                    </a:stretch>
                  </pic:blipFill>
                  <pic:spPr bwMode="auto">
                    <a:xfrm>
                      <a:off x="0" y="0"/>
                      <a:ext cx="2571750" cy="5143500"/>
                    </a:xfrm>
                    <a:prstGeom prst="rect">
                      <a:avLst/>
                    </a:prstGeom>
                    <a:noFill/>
                    <a:ln w="9525" algn="in">
                      <a:noFill/>
                      <a:miter lim="800000"/>
                      <a:headEnd/>
                      <a:tailEnd/>
                    </a:ln>
                    <a:effectLst/>
                  </pic:spPr>
                </pic:pic>
              </a:graphicData>
            </a:graphic>
          </wp:anchor>
        </w:drawing>
      </w:r>
      <w:r>
        <w:rPr>
          <w:rFonts w:ascii="Times New Roman" w:hAnsi="Times New Roman" w:cs="Times New Roman"/>
          <w:noProof/>
          <w:color w:val="auto"/>
          <w:kern w:val="0"/>
          <w:sz w:val="24"/>
          <w:szCs w:val="24"/>
        </w:rPr>
        <w:drawing>
          <wp:anchor distT="36576" distB="36576" distL="36576" distR="36576" simplePos="0" relativeHeight="251657728" behindDoc="0" locked="0" layoutInCell="1" allowOverlap="1">
            <wp:simplePos x="0" y="0"/>
            <wp:positionH relativeFrom="column">
              <wp:posOffset>10629900</wp:posOffset>
            </wp:positionH>
            <wp:positionV relativeFrom="paragraph">
              <wp:posOffset>1943100</wp:posOffset>
            </wp:positionV>
            <wp:extent cx="2571750" cy="5143500"/>
            <wp:effectExtent l="19050" t="0" r="0" b="0"/>
            <wp:wrapNone/>
            <wp:docPr id="6" name="Picture 6" descr="IMG_20190312_111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20190312_111559"/>
                    <pic:cNvPicPr>
                      <a:picLocks noChangeAspect="1" noChangeArrowheads="1"/>
                    </pic:cNvPicPr>
                  </pic:nvPicPr>
                  <pic:blipFill>
                    <a:blip r:embed="rId7" cstate="print"/>
                    <a:srcRect/>
                    <a:stretch>
                      <a:fillRect/>
                    </a:stretch>
                  </pic:blipFill>
                  <pic:spPr bwMode="auto">
                    <a:xfrm>
                      <a:off x="0" y="0"/>
                      <a:ext cx="2571750" cy="5143500"/>
                    </a:xfrm>
                    <a:prstGeom prst="rect">
                      <a:avLst/>
                    </a:prstGeom>
                    <a:noFill/>
                    <a:ln w="9525" algn="in">
                      <a:noFill/>
                      <a:miter lim="800000"/>
                      <a:headEnd/>
                      <a:tailEnd/>
                    </a:ln>
                    <a:effectLst/>
                  </pic:spPr>
                </pic:pic>
              </a:graphicData>
            </a:graphic>
          </wp:anchor>
        </w:drawing>
      </w:r>
      <w:r>
        <w:rPr>
          <w:rFonts w:ascii="Times New Roman" w:hAnsi="Times New Roman" w:cs="Times New Roman"/>
          <w:noProof/>
          <w:color w:val="auto"/>
          <w:kern w:val="0"/>
          <w:sz w:val="24"/>
          <w:szCs w:val="24"/>
        </w:rPr>
        <w:drawing>
          <wp:anchor distT="36576" distB="36576" distL="36576" distR="36576" simplePos="0" relativeHeight="251656704" behindDoc="0" locked="0" layoutInCell="1" allowOverlap="1">
            <wp:simplePos x="0" y="0"/>
            <wp:positionH relativeFrom="column">
              <wp:posOffset>10629900</wp:posOffset>
            </wp:positionH>
            <wp:positionV relativeFrom="paragraph">
              <wp:posOffset>1943100</wp:posOffset>
            </wp:positionV>
            <wp:extent cx="2571750" cy="5143500"/>
            <wp:effectExtent l="19050" t="0" r="0" b="0"/>
            <wp:wrapNone/>
            <wp:docPr id="5" name="Picture 5" descr="IMG_20190312_111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0190312_111559"/>
                    <pic:cNvPicPr>
                      <a:picLocks noChangeAspect="1" noChangeArrowheads="1"/>
                    </pic:cNvPicPr>
                  </pic:nvPicPr>
                  <pic:blipFill>
                    <a:blip r:embed="rId7" cstate="print"/>
                    <a:srcRect/>
                    <a:stretch>
                      <a:fillRect/>
                    </a:stretch>
                  </pic:blipFill>
                  <pic:spPr bwMode="auto">
                    <a:xfrm>
                      <a:off x="0" y="0"/>
                      <a:ext cx="2571750" cy="5143500"/>
                    </a:xfrm>
                    <a:prstGeom prst="rect">
                      <a:avLst/>
                    </a:prstGeom>
                    <a:noFill/>
                    <a:ln w="9525" algn="in">
                      <a:noFill/>
                      <a:miter lim="800000"/>
                      <a:headEnd/>
                      <a:tailEnd/>
                    </a:ln>
                    <a:effectLst/>
                  </pic:spPr>
                </pic:pic>
              </a:graphicData>
            </a:graphic>
          </wp:anchor>
        </w:drawing>
      </w:r>
    </w:p>
    <w:p w:rsidR="00D27947" w:rsidRDefault="00D27947" w:rsidP="00374287">
      <w:pPr>
        <w:pStyle w:val="BodyText3"/>
        <w:widowControl w:val="0"/>
        <w:jc w:val="both"/>
        <w:rPr>
          <w:rFonts w:ascii="Arial Black" w:hAnsi="Arial Black"/>
          <w:sz w:val="24"/>
          <w:szCs w:val="24"/>
          <w:lang w:val="en-US"/>
        </w:rPr>
      </w:pPr>
      <w:r>
        <w:rPr>
          <w:noProof/>
          <w:sz w:val="22"/>
          <w:szCs w:val="22"/>
        </w:rPr>
        <w:lastRenderedPageBreak/>
        <w:drawing>
          <wp:anchor distT="36576" distB="36576" distL="36576" distR="36576" simplePos="0" relativeHeight="251661824" behindDoc="0" locked="0" layoutInCell="1" allowOverlap="1">
            <wp:simplePos x="0" y="0"/>
            <wp:positionH relativeFrom="margin">
              <wp:posOffset>95250</wp:posOffset>
            </wp:positionH>
            <wp:positionV relativeFrom="paragraph">
              <wp:posOffset>0</wp:posOffset>
            </wp:positionV>
            <wp:extent cx="5829300" cy="2990850"/>
            <wp:effectExtent l="0" t="0" r="0" b="0"/>
            <wp:wrapNone/>
            <wp:docPr id="10" name="Picture 10" descr="IMG_20190312_110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20190312_110226"/>
                    <pic:cNvPicPr>
                      <a:picLocks noChangeAspect="1" noChangeArrowheads="1"/>
                    </pic:cNvPicPr>
                  </pic:nvPicPr>
                  <pic:blipFill>
                    <a:blip r:embed="rId8" cstate="print">
                      <a:lum bright="6000"/>
                      <a:extLst>
                        <a:ext uri="{28A0092B-C50C-407E-A947-70E740481C1C}">
                          <a14:useLocalDpi xmlns:a14="http://schemas.microsoft.com/office/drawing/2010/main" val="0"/>
                        </a:ext>
                      </a:extLst>
                    </a:blip>
                    <a:srcRect/>
                    <a:stretch>
                      <a:fillRect/>
                    </a:stretch>
                  </pic:blipFill>
                  <pic:spPr bwMode="auto">
                    <a:xfrm>
                      <a:off x="0" y="0"/>
                      <a:ext cx="5829300" cy="2990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27947" w:rsidRDefault="00D27947" w:rsidP="00374287">
      <w:pPr>
        <w:pStyle w:val="BodyText3"/>
        <w:widowControl w:val="0"/>
        <w:jc w:val="both"/>
        <w:rPr>
          <w:rFonts w:ascii="Arial Black" w:hAnsi="Arial Black"/>
          <w:sz w:val="24"/>
          <w:szCs w:val="24"/>
          <w:lang w:val="en-US"/>
        </w:rPr>
      </w:pPr>
    </w:p>
    <w:p w:rsidR="00D27947" w:rsidRDefault="00D27947" w:rsidP="00374287">
      <w:pPr>
        <w:pStyle w:val="BodyText3"/>
        <w:widowControl w:val="0"/>
        <w:jc w:val="both"/>
        <w:rPr>
          <w:rFonts w:ascii="Arial Black" w:hAnsi="Arial Black"/>
          <w:sz w:val="24"/>
          <w:szCs w:val="24"/>
          <w:lang w:val="en-US"/>
        </w:rPr>
      </w:pPr>
    </w:p>
    <w:p w:rsidR="00D27947" w:rsidRDefault="00D27947" w:rsidP="00374287">
      <w:pPr>
        <w:pStyle w:val="BodyText3"/>
        <w:widowControl w:val="0"/>
        <w:jc w:val="both"/>
        <w:rPr>
          <w:rFonts w:ascii="Arial Black" w:hAnsi="Arial Black"/>
          <w:sz w:val="24"/>
          <w:szCs w:val="24"/>
          <w:lang w:val="en-US"/>
        </w:rPr>
      </w:pPr>
    </w:p>
    <w:p w:rsidR="00D27947" w:rsidRDefault="00D27947" w:rsidP="00374287">
      <w:pPr>
        <w:pStyle w:val="BodyText3"/>
        <w:widowControl w:val="0"/>
        <w:jc w:val="both"/>
        <w:rPr>
          <w:rFonts w:ascii="Arial Black" w:hAnsi="Arial Black"/>
          <w:sz w:val="24"/>
          <w:szCs w:val="24"/>
          <w:lang w:val="en-US"/>
        </w:rPr>
      </w:pPr>
    </w:p>
    <w:p w:rsidR="00D27947" w:rsidRDefault="00D27947" w:rsidP="00374287">
      <w:pPr>
        <w:pStyle w:val="BodyText3"/>
        <w:widowControl w:val="0"/>
        <w:jc w:val="both"/>
        <w:rPr>
          <w:rFonts w:ascii="Arial Black" w:hAnsi="Arial Black"/>
          <w:sz w:val="24"/>
          <w:szCs w:val="24"/>
          <w:lang w:val="en-US"/>
        </w:rPr>
      </w:pPr>
    </w:p>
    <w:p w:rsidR="00D27947" w:rsidRDefault="00D27947" w:rsidP="00374287">
      <w:pPr>
        <w:pStyle w:val="BodyText3"/>
        <w:widowControl w:val="0"/>
        <w:jc w:val="both"/>
        <w:rPr>
          <w:rFonts w:ascii="Arial Black" w:hAnsi="Arial Black"/>
          <w:sz w:val="24"/>
          <w:szCs w:val="24"/>
          <w:lang w:val="en-US"/>
        </w:rPr>
      </w:pPr>
    </w:p>
    <w:p w:rsidR="00D27947" w:rsidRDefault="00D27947" w:rsidP="00374287">
      <w:pPr>
        <w:pStyle w:val="BodyText3"/>
        <w:widowControl w:val="0"/>
        <w:jc w:val="both"/>
        <w:rPr>
          <w:rFonts w:ascii="Arial Black" w:hAnsi="Arial Black"/>
          <w:sz w:val="24"/>
          <w:szCs w:val="24"/>
          <w:lang w:val="en-US"/>
        </w:rPr>
      </w:pPr>
    </w:p>
    <w:p w:rsidR="00D27947" w:rsidRDefault="00D27947" w:rsidP="00374287">
      <w:pPr>
        <w:pStyle w:val="BodyText3"/>
        <w:widowControl w:val="0"/>
        <w:jc w:val="both"/>
        <w:rPr>
          <w:rFonts w:ascii="Arial Black" w:hAnsi="Arial Black"/>
          <w:sz w:val="24"/>
          <w:szCs w:val="24"/>
          <w:lang w:val="en-US"/>
        </w:rPr>
      </w:pPr>
    </w:p>
    <w:p w:rsidR="00D27947" w:rsidRDefault="00D27947" w:rsidP="00374287">
      <w:pPr>
        <w:pStyle w:val="BodyText3"/>
        <w:widowControl w:val="0"/>
        <w:jc w:val="both"/>
        <w:rPr>
          <w:rFonts w:ascii="Arial Black" w:hAnsi="Arial Black"/>
          <w:sz w:val="24"/>
          <w:szCs w:val="24"/>
          <w:lang w:val="en-US"/>
        </w:rPr>
      </w:pPr>
    </w:p>
    <w:p w:rsidR="00D27947" w:rsidRDefault="00D27947" w:rsidP="00374287">
      <w:pPr>
        <w:pStyle w:val="BodyText3"/>
        <w:widowControl w:val="0"/>
        <w:jc w:val="both"/>
        <w:rPr>
          <w:rFonts w:ascii="Arial Black" w:hAnsi="Arial Black"/>
          <w:sz w:val="24"/>
          <w:szCs w:val="24"/>
          <w:lang w:val="en-US"/>
        </w:rPr>
      </w:pPr>
    </w:p>
    <w:p w:rsidR="00374287" w:rsidRPr="00BE3C9F" w:rsidRDefault="00374287" w:rsidP="00374287">
      <w:pPr>
        <w:pStyle w:val="BodyText3"/>
        <w:widowControl w:val="0"/>
        <w:jc w:val="both"/>
        <w:rPr>
          <w:rFonts w:ascii="Arial Black" w:hAnsi="Arial Black"/>
          <w:sz w:val="24"/>
          <w:szCs w:val="24"/>
          <w:lang w:val="en-US"/>
        </w:rPr>
      </w:pPr>
      <w:proofErr w:type="gramStart"/>
      <w:r>
        <w:rPr>
          <w:rFonts w:ascii="Arial Black" w:hAnsi="Arial Black"/>
          <w:sz w:val="24"/>
          <w:szCs w:val="24"/>
          <w:lang w:val="en-US"/>
        </w:rPr>
        <w:t>June</w:t>
      </w:r>
      <w:r w:rsidRPr="00BE3C9F">
        <w:rPr>
          <w:rFonts w:ascii="Arial Black" w:hAnsi="Arial Black"/>
          <w:sz w:val="24"/>
          <w:szCs w:val="24"/>
          <w:lang w:val="en-US"/>
        </w:rPr>
        <w:t>,</w:t>
      </w:r>
      <w:proofErr w:type="gramEnd"/>
      <w:r w:rsidRPr="00BE3C9F">
        <w:rPr>
          <w:rFonts w:ascii="Arial Black" w:hAnsi="Arial Black"/>
          <w:sz w:val="24"/>
          <w:szCs w:val="24"/>
          <w:lang w:val="en-US"/>
        </w:rPr>
        <w:t xml:space="preserve"> 2019   </w:t>
      </w:r>
    </w:p>
    <w:p w:rsidR="00374287" w:rsidRDefault="00374287" w:rsidP="00374287">
      <w:pPr>
        <w:pStyle w:val="BodyText3"/>
        <w:widowControl w:val="0"/>
        <w:jc w:val="both"/>
        <w:rPr>
          <w:sz w:val="22"/>
          <w:szCs w:val="22"/>
          <w:lang w:val="en-US"/>
        </w:rPr>
      </w:pPr>
      <w:r>
        <w:rPr>
          <w:sz w:val="22"/>
          <w:szCs w:val="22"/>
          <w:lang w:val="en-US"/>
        </w:rPr>
        <w:t xml:space="preserve">One class of 26 students from the </w:t>
      </w:r>
      <w:proofErr w:type="spellStart"/>
      <w:r>
        <w:rPr>
          <w:sz w:val="22"/>
          <w:szCs w:val="22"/>
          <w:lang w:val="en-US"/>
        </w:rPr>
        <w:t>Richfond</w:t>
      </w:r>
      <w:proofErr w:type="spellEnd"/>
      <w:r>
        <w:rPr>
          <w:sz w:val="22"/>
          <w:szCs w:val="22"/>
          <w:lang w:val="en-US"/>
        </w:rPr>
        <w:t xml:space="preserve"> Elementary School received Face to face Booklets for their 11 to 12 year old students. This group of students will be graduating to move unto High School in September, 2019. The school also requested the No Worriers Leaders guide for the teachers to conduct class sessions with the students. I will be following up with the school to find out how it benefited the students and if they need any assistance with the execution of the sessions.   </w:t>
      </w:r>
    </w:p>
    <w:p w:rsidR="00374287" w:rsidRDefault="00374287" w:rsidP="00374287">
      <w:pPr>
        <w:pStyle w:val="ListBullet2"/>
        <w:widowControl w:val="0"/>
        <w:ind w:firstLine="0"/>
        <w:rPr>
          <w:rFonts w:ascii="Times New Roman" w:hAnsi="Times New Roman" w:cs="Times New Roman"/>
          <w:b/>
          <w:bCs/>
          <w:lang w:val="en-US"/>
        </w:rPr>
      </w:pPr>
    </w:p>
    <w:p w:rsidR="00374287" w:rsidRPr="00FF6A94" w:rsidRDefault="00374287" w:rsidP="00374287">
      <w:pPr>
        <w:pStyle w:val="ListBullet2"/>
        <w:widowControl w:val="0"/>
        <w:ind w:firstLine="0"/>
        <w:rPr>
          <w:rFonts w:ascii="Arial Black" w:hAnsi="Arial Black" w:cs="Times New Roman"/>
          <w:b/>
          <w:bCs/>
          <w:lang w:val="en-US"/>
        </w:rPr>
      </w:pPr>
      <w:r>
        <w:rPr>
          <w:rFonts w:ascii="Arial Black" w:hAnsi="Arial Black" w:cs="Times New Roman"/>
          <w:b/>
          <w:bCs/>
          <w:lang w:val="en-US"/>
        </w:rPr>
        <w:t>PRAYER POINTS:</w:t>
      </w:r>
    </w:p>
    <w:p w:rsidR="00374287" w:rsidRPr="00FF6A94" w:rsidRDefault="00374287" w:rsidP="00374287">
      <w:pPr>
        <w:pStyle w:val="ListBullet2"/>
        <w:widowControl w:val="0"/>
        <w:numPr>
          <w:ilvl w:val="0"/>
          <w:numId w:val="1"/>
        </w:numPr>
        <w:rPr>
          <w:rFonts w:ascii="Times New Roman" w:hAnsi="Times New Roman" w:cs="Times New Roman"/>
          <w:lang w:val="en-US"/>
        </w:rPr>
      </w:pPr>
      <w:r w:rsidRPr="00FF6A94">
        <w:rPr>
          <w:rFonts w:ascii="Times New Roman" w:hAnsi="Times New Roman" w:cs="Times New Roman"/>
          <w:lang w:val="en-US"/>
        </w:rPr>
        <w:t xml:space="preserve">Pray concerning the situations highlighted in the report. </w:t>
      </w:r>
    </w:p>
    <w:p w:rsidR="00374287" w:rsidRDefault="00374287" w:rsidP="00374287">
      <w:pPr>
        <w:pStyle w:val="ListBullet2"/>
        <w:widowControl w:val="0"/>
        <w:numPr>
          <w:ilvl w:val="0"/>
          <w:numId w:val="1"/>
        </w:numPr>
        <w:rPr>
          <w:rFonts w:ascii="Times New Roman" w:hAnsi="Times New Roman" w:cs="Times New Roman"/>
          <w:lang w:val="en-US"/>
        </w:rPr>
      </w:pPr>
      <w:r w:rsidRPr="00FF6A94">
        <w:rPr>
          <w:rFonts w:ascii="Times New Roman" w:hAnsi="Times New Roman" w:cs="Times New Roman"/>
          <w:lang w:val="en-US"/>
        </w:rPr>
        <w:t>Pr</w:t>
      </w:r>
      <w:r>
        <w:rPr>
          <w:rFonts w:ascii="Times New Roman" w:hAnsi="Times New Roman" w:cs="Times New Roman"/>
          <w:lang w:val="en-US"/>
        </w:rPr>
        <w:t>ay for the Harvest - students will</w:t>
      </w:r>
      <w:r w:rsidRPr="00FF6A94">
        <w:rPr>
          <w:rFonts w:ascii="Times New Roman" w:hAnsi="Times New Roman" w:cs="Times New Roman"/>
          <w:lang w:val="en-US"/>
        </w:rPr>
        <w:t xml:space="preserve"> respond to the </w:t>
      </w:r>
    </w:p>
    <w:p w:rsidR="00374287" w:rsidRDefault="00374287" w:rsidP="00374287">
      <w:pPr>
        <w:pStyle w:val="ListBullet2"/>
        <w:widowControl w:val="0"/>
        <w:ind w:left="720" w:firstLine="0"/>
        <w:rPr>
          <w:rFonts w:ascii="Times New Roman" w:hAnsi="Times New Roman" w:cs="Times New Roman"/>
          <w:lang w:val="en-US"/>
        </w:rPr>
      </w:pPr>
      <w:r>
        <w:rPr>
          <w:rFonts w:ascii="Times New Roman" w:hAnsi="Times New Roman" w:cs="Times New Roman"/>
          <w:lang w:val="en-US"/>
        </w:rPr>
        <w:t xml:space="preserve">gospel of salvation and be </w:t>
      </w:r>
      <w:r w:rsidRPr="00FF6A94">
        <w:rPr>
          <w:rFonts w:ascii="Times New Roman" w:hAnsi="Times New Roman" w:cs="Times New Roman"/>
          <w:lang w:val="en-US"/>
        </w:rPr>
        <w:t xml:space="preserve">planted into a Bible </w:t>
      </w:r>
    </w:p>
    <w:p w:rsidR="00374287" w:rsidRPr="00FF6A94" w:rsidRDefault="00374287" w:rsidP="00374287">
      <w:pPr>
        <w:pStyle w:val="ListBullet2"/>
        <w:widowControl w:val="0"/>
        <w:ind w:left="720" w:firstLine="0"/>
        <w:rPr>
          <w:rFonts w:ascii="Times New Roman" w:hAnsi="Times New Roman" w:cs="Times New Roman"/>
          <w:lang w:val="en-US"/>
        </w:rPr>
      </w:pPr>
      <w:r w:rsidRPr="00FF6A94">
        <w:rPr>
          <w:rFonts w:ascii="Times New Roman" w:hAnsi="Times New Roman" w:cs="Times New Roman"/>
          <w:lang w:val="en-US"/>
        </w:rPr>
        <w:t>preaching Church.</w:t>
      </w:r>
    </w:p>
    <w:p w:rsidR="00374287" w:rsidRPr="00FF6A94" w:rsidRDefault="00374287" w:rsidP="00374287">
      <w:pPr>
        <w:pStyle w:val="ListBullet2"/>
        <w:widowControl w:val="0"/>
        <w:numPr>
          <w:ilvl w:val="0"/>
          <w:numId w:val="1"/>
        </w:numPr>
        <w:rPr>
          <w:rFonts w:ascii="Times New Roman" w:hAnsi="Times New Roman" w:cs="Times New Roman"/>
          <w:lang w:val="en-US"/>
        </w:rPr>
      </w:pPr>
      <w:r w:rsidRPr="00FF6A94">
        <w:rPr>
          <w:rFonts w:ascii="Times New Roman" w:hAnsi="Times New Roman" w:cs="Times New Roman"/>
          <w:lang w:val="en-US"/>
        </w:rPr>
        <w:t xml:space="preserve">Pray for school officials to agree to having </w:t>
      </w:r>
      <w:r>
        <w:rPr>
          <w:rFonts w:ascii="Times New Roman" w:hAnsi="Times New Roman" w:cs="Times New Roman"/>
          <w:lang w:val="en-US"/>
        </w:rPr>
        <w:t xml:space="preserve">a </w:t>
      </w:r>
      <w:r w:rsidRPr="00FF6A94">
        <w:rPr>
          <w:rFonts w:ascii="Times New Roman" w:hAnsi="Times New Roman" w:cs="Times New Roman"/>
          <w:lang w:val="en-US"/>
        </w:rPr>
        <w:t xml:space="preserve">Bible </w:t>
      </w:r>
    </w:p>
    <w:p w:rsidR="00374287" w:rsidRPr="00FF6A94" w:rsidRDefault="00374287" w:rsidP="00374287">
      <w:pPr>
        <w:pStyle w:val="ListBullet2"/>
        <w:widowControl w:val="0"/>
        <w:ind w:left="720" w:firstLine="0"/>
        <w:rPr>
          <w:rFonts w:ascii="Times New Roman" w:hAnsi="Times New Roman" w:cs="Times New Roman"/>
          <w:lang w:val="en-US"/>
        </w:rPr>
      </w:pPr>
      <w:r w:rsidRPr="00FF6A94">
        <w:rPr>
          <w:rFonts w:ascii="Times New Roman" w:hAnsi="Times New Roman" w:cs="Times New Roman"/>
          <w:lang w:val="en-US"/>
        </w:rPr>
        <w:t xml:space="preserve">club at their school.  </w:t>
      </w:r>
    </w:p>
    <w:p w:rsidR="00374287" w:rsidRPr="00FF6A94" w:rsidRDefault="00374287" w:rsidP="00374287">
      <w:pPr>
        <w:pStyle w:val="ListBullet2"/>
        <w:widowControl w:val="0"/>
        <w:numPr>
          <w:ilvl w:val="0"/>
          <w:numId w:val="1"/>
        </w:numPr>
        <w:rPr>
          <w:rFonts w:ascii="Times New Roman" w:hAnsi="Times New Roman" w:cs="Times New Roman"/>
          <w:lang w:val="en-US"/>
        </w:rPr>
      </w:pPr>
      <w:r w:rsidRPr="00FF6A94">
        <w:rPr>
          <w:rFonts w:ascii="Times New Roman" w:hAnsi="Times New Roman" w:cs="Times New Roman"/>
          <w:lang w:val="en-US"/>
        </w:rPr>
        <w:t>Pray for Lifeline Gospel ministry Founders</w:t>
      </w:r>
    </w:p>
    <w:p w:rsidR="00374287" w:rsidRPr="00FF6A94" w:rsidRDefault="00374287" w:rsidP="00374287">
      <w:pPr>
        <w:pStyle w:val="ListBullet2"/>
        <w:widowControl w:val="0"/>
        <w:ind w:left="720" w:firstLine="0"/>
        <w:rPr>
          <w:rFonts w:ascii="Times New Roman" w:hAnsi="Times New Roman" w:cs="Times New Roman"/>
          <w:lang w:val="en-US"/>
        </w:rPr>
      </w:pPr>
      <w:r w:rsidRPr="00FF6A94">
        <w:rPr>
          <w:rFonts w:ascii="Times New Roman" w:hAnsi="Times New Roman" w:cs="Times New Roman"/>
          <w:lang w:val="en-US"/>
        </w:rPr>
        <w:t xml:space="preserve">/workers/partners. </w:t>
      </w:r>
    </w:p>
    <w:p w:rsidR="00374287" w:rsidRPr="00FF6A94" w:rsidRDefault="00374287" w:rsidP="00374287">
      <w:pPr>
        <w:pStyle w:val="ListBullet2"/>
        <w:widowControl w:val="0"/>
        <w:numPr>
          <w:ilvl w:val="0"/>
          <w:numId w:val="1"/>
        </w:numPr>
        <w:rPr>
          <w:rFonts w:ascii="Times New Roman" w:hAnsi="Times New Roman" w:cs="Times New Roman"/>
          <w:lang w:val="en-US"/>
        </w:rPr>
      </w:pPr>
      <w:r w:rsidRPr="00FF6A94">
        <w:rPr>
          <w:rFonts w:ascii="Times New Roman" w:hAnsi="Times New Roman" w:cs="Times New Roman"/>
          <w:lang w:val="en-US"/>
        </w:rPr>
        <w:t>Pray that God will provide a person (Believer) that</w:t>
      </w:r>
    </w:p>
    <w:p w:rsidR="00374287" w:rsidRDefault="00374287" w:rsidP="00374287">
      <w:pPr>
        <w:pStyle w:val="ListBullet2"/>
        <w:widowControl w:val="0"/>
        <w:ind w:left="720" w:firstLine="0"/>
        <w:rPr>
          <w:rFonts w:ascii="Times New Roman" w:hAnsi="Times New Roman" w:cs="Times New Roman"/>
          <w:lang w:val="en-US"/>
        </w:rPr>
      </w:pPr>
      <w:r w:rsidRPr="00FF6A94">
        <w:rPr>
          <w:rFonts w:ascii="Times New Roman" w:hAnsi="Times New Roman" w:cs="Times New Roman"/>
          <w:lang w:val="en-US"/>
        </w:rPr>
        <w:t>will work alongside me to labor for Him at the various</w:t>
      </w:r>
    </w:p>
    <w:p w:rsidR="00374287" w:rsidRPr="00FF6A94" w:rsidRDefault="00374287" w:rsidP="00374287">
      <w:pPr>
        <w:pStyle w:val="ListBullet2"/>
        <w:widowControl w:val="0"/>
        <w:ind w:left="720" w:firstLine="0"/>
        <w:rPr>
          <w:rFonts w:ascii="Times New Roman" w:hAnsi="Times New Roman" w:cs="Times New Roman"/>
          <w:lang w:val="en-US"/>
        </w:rPr>
      </w:pPr>
      <w:r>
        <w:rPr>
          <w:rFonts w:ascii="Times New Roman" w:hAnsi="Times New Roman" w:cs="Times New Roman"/>
          <w:lang w:val="en-US"/>
        </w:rPr>
        <w:t xml:space="preserve">schools and in the local </w:t>
      </w:r>
      <w:r w:rsidRPr="00FF6A94">
        <w:rPr>
          <w:rFonts w:ascii="Times New Roman" w:hAnsi="Times New Roman" w:cs="Times New Roman"/>
          <w:lang w:val="en-US"/>
        </w:rPr>
        <w:t xml:space="preserve">communities in St. Lucia. </w:t>
      </w:r>
    </w:p>
    <w:p w:rsidR="00374287" w:rsidRPr="00FF6A94" w:rsidRDefault="00374287" w:rsidP="00374287">
      <w:pPr>
        <w:pStyle w:val="ListBullet2"/>
        <w:widowControl w:val="0"/>
        <w:numPr>
          <w:ilvl w:val="0"/>
          <w:numId w:val="1"/>
        </w:numPr>
        <w:rPr>
          <w:rFonts w:ascii="Times New Roman" w:hAnsi="Times New Roman" w:cs="Times New Roman"/>
          <w:lang w:val="en-US"/>
        </w:rPr>
      </w:pPr>
      <w:r w:rsidRPr="00FF6A94">
        <w:rPr>
          <w:rFonts w:ascii="Times New Roman" w:hAnsi="Times New Roman" w:cs="Times New Roman"/>
          <w:lang w:val="en-US"/>
        </w:rPr>
        <w:t>Pray for God’s spiritual covering, wisdom and</w:t>
      </w:r>
    </w:p>
    <w:p w:rsidR="00374287" w:rsidRPr="00FF6A94" w:rsidRDefault="00374287" w:rsidP="00374287">
      <w:pPr>
        <w:pStyle w:val="ListBullet2"/>
        <w:widowControl w:val="0"/>
        <w:ind w:left="720" w:firstLine="0"/>
        <w:rPr>
          <w:rFonts w:ascii="Times New Roman" w:hAnsi="Times New Roman" w:cs="Times New Roman"/>
          <w:lang w:val="en-US"/>
        </w:rPr>
      </w:pPr>
      <w:r w:rsidRPr="00FF6A94">
        <w:rPr>
          <w:rFonts w:ascii="Times New Roman" w:hAnsi="Times New Roman" w:cs="Times New Roman"/>
          <w:lang w:val="en-US"/>
        </w:rPr>
        <w:t>provision for me as I labor in the</w:t>
      </w:r>
      <w:r>
        <w:rPr>
          <w:rFonts w:ascii="Times New Roman" w:hAnsi="Times New Roman" w:cs="Times New Roman"/>
          <w:lang w:val="en-US"/>
        </w:rPr>
        <w:t xml:space="preserve"> </w:t>
      </w:r>
      <w:r w:rsidRPr="00FF6A94">
        <w:rPr>
          <w:rFonts w:ascii="Times New Roman" w:hAnsi="Times New Roman" w:cs="Times New Roman"/>
          <w:lang w:val="en-US"/>
        </w:rPr>
        <w:t xml:space="preserve">Lord’s vineyard. </w:t>
      </w:r>
    </w:p>
    <w:p w:rsidR="00374287" w:rsidRPr="00FF6A94" w:rsidRDefault="00D27947" w:rsidP="00374287">
      <w:pPr>
        <w:widowControl w:val="0"/>
        <w:ind w:firstLine="30"/>
        <w:rPr>
          <w:rFonts w:ascii="Times New Roman" w:hAnsi="Times New Roman" w:cs="Times New Roman"/>
        </w:rPr>
      </w:pPr>
      <w:r>
        <w:rPr>
          <w:rFonts w:ascii="Times New Roman" w:hAnsi="Times New Roman" w:cs="Times New Roman"/>
          <w:noProof/>
        </w:rPr>
        <w:lastRenderedPageBreak/>
        <w:drawing>
          <wp:anchor distT="36576" distB="36576" distL="36576" distR="36576" simplePos="0" relativeHeight="251659776" behindDoc="0" locked="0" layoutInCell="1" allowOverlap="1">
            <wp:simplePos x="0" y="0"/>
            <wp:positionH relativeFrom="margin">
              <wp:align>right</wp:align>
            </wp:positionH>
            <wp:positionV relativeFrom="paragraph">
              <wp:posOffset>175895</wp:posOffset>
            </wp:positionV>
            <wp:extent cx="5934075" cy="3934460"/>
            <wp:effectExtent l="0" t="0" r="9525" b="8890"/>
            <wp:wrapNone/>
            <wp:docPr id="11" name="Picture 11" descr="IMG_20190312_111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20190312_111459"/>
                    <pic:cNvPicPr>
                      <a:picLocks noChangeAspect="1" noChangeArrowheads="1"/>
                    </pic:cNvPicPr>
                  </pic:nvPicPr>
                  <pic:blipFill>
                    <a:blip r:embed="rId9" cstate="print"/>
                    <a:srcRect/>
                    <a:stretch>
                      <a:fillRect/>
                    </a:stretch>
                  </pic:blipFill>
                  <pic:spPr bwMode="auto">
                    <a:xfrm>
                      <a:off x="0" y="0"/>
                      <a:ext cx="5934075" cy="3934460"/>
                    </a:xfrm>
                    <a:prstGeom prst="rect">
                      <a:avLst/>
                    </a:prstGeom>
                    <a:noFill/>
                    <a:ln w="9525" algn="in">
                      <a:noFill/>
                      <a:miter lim="800000"/>
                      <a:headEnd/>
                      <a:tailEnd/>
                    </a:ln>
                    <a:effectLst/>
                  </pic:spPr>
                </pic:pic>
              </a:graphicData>
            </a:graphic>
            <wp14:sizeRelH relativeFrom="margin">
              <wp14:pctWidth>0</wp14:pctWidth>
            </wp14:sizeRelH>
          </wp:anchor>
        </w:drawing>
      </w:r>
    </w:p>
    <w:p w:rsidR="009D04CA" w:rsidRPr="00374287" w:rsidRDefault="009D04CA" w:rsidP="00374287"/>
    <w:sectPr w:rsidR="009D04CA" w:rsidRPr="00374287" w:rsidSect="00E32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2379"/>
    <w:multiLevelType w:val="hybridMultilevel"/>
    <w:tmpl w:val="F8F0BB52"/>
    <w:lvl w:ilvl="0" w:tplc="449C7BE8">
      <w:numFmt w:val="bullet"/>
      <w:lvlText w:val="·"/>
      <w:lvlJc w:val="left"/>
      <w:pPr>
        <w:ind w:left="720" w:hanging="360"/>
      </w:pPr>
      <w:rPr>
        <w:rFonts w:ascii="Times New Roman" w:eastAsia="Times New Roman" w:hAnsi="Times New Roman" w:cs="Times New Roman"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 w15:restartNumberingAfterBreak="0">
    <w:nsid w:val="1AE16EBB"/>
    <w:multiLevelType w:val="hybridMultilevel"/>
    <w:tmpl w:val="9376944E"/>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4CA"/>
    <w:rsid w:val="000029EE"/>
    <w:rsid w:val="00374287"/>
    <w:rsid w:val="003F06F7"/>
    <w:rsid w:val="003F48F0"/>
    <w:rsid w:val="0098332F"/>
    <w:rsid w:val="009D04CA"/>
    <w:rsid w:val="00B00B8F"/>
    <w:rsid w:val="00BD1CE0"/>
    <w:rsid w:val="00BE3C9F"/>
    <w:rsid w:val="00C75BB4"/>
    <w:rsid w:val="00D27947"/>
    <w:rsid w:val="00D75FDC"/>
    <w:rsid w:val="00E3200C"/>
    <w:rsid w:val="00EC1253"/>
    <w:rsid w:val="00FF6A94"/>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C6E7"/>
  <w15:docId w15:val="{E0BB16B8-B242-4D4D-9411-EE775D96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4CA"/>
    <w:pPr>
      <w:spacing w:after="120" w:line="240" w:lineRule="auto"/>
    </w:pPr>
    <w:rPr>
      <w:rFonts w:ascii="Arial" w:eastAsia="Times New Roman" w:hAnsi="Arial" w:cs="Arial"/>
      <w:color w:val="000000"/>
      <w:kern w:val="28"/>
      <w:sz w:val="18"/>
      <w:szCs w:val="18"/>
      <w:lang w:eastAsia="en-029"/>
    </w:rPr>
  </w:style>
  <w:style w:type="paragraph" w:styleId="Heading2">
    <w:name w:val="heading 2"/>
    <w:link w:val="Heading2Char"/>
    <w:uiPriority w:val="9"/>
    <w:qFormat/>
    <w:rsid w:val="009D04CA"/>
    <w:pPr>
      <w:spacing w:after="0" w:line="240" w:lineRule="auto"/>
      <w:outlineLvl w:val="1"/>
    </w:pPr>
    <w:rPr>
      <w:rFonts w:ascii="Arial Black" w:eastAsia="Times New Roman" w:hAnsi="Arial Black" w:cs="Times New Roman"/>
      <w:color w:val="0033CC"/>
      <w:kern w:val="28"/>
      <w:sz w:val="28"/>
      <w:szCs w:val="28"/>
      <w:lang w:eastAsia="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04CA"/>
    <w:rPr>
      <w:rFonts w:ascii="Arial Black" w:eastAsia="Times New Roman" w:hAnsi="Arial Black" w:cs="Times New Roman"/>
      <w:color w:val="0033CC"/>
      <w:kern w:val="28"/>
      <w:sz w:val="28"/>
      <w:szCs w:val="28"/>
      <w:lang w:eastAsia="en-029"/>
    </w:rPr>
  </w:style>
  <w:style w:type="paragraph" w:customStyle="1" w:styleId="msoaccenttext7">
    <w:name w:val="msoaccenttext7"/>
    <w:rsid w:val="0098332F"/>
    <w:pPr>
      <w:spacing w:after="0" w:line="240" w:lineRule="auto"/>
    </w:pPr>
    <w:rPr>
      <w:rFonts w:ascii="Arial Black" w:eastAsia="Times New Roman" w:hAnsi="Arial Black" w:cs="Times New Roman"/>
      <w:color w:val="000000"/>
      <w:kern w:val="28"/>
      <w:sz w:val="16"/>
      <w:szCs w:val="16"/>
      <w:lang w:eastAsia="en-029"/>
    </w:rPr>
  </w:style>
  <w:style w:type="paragraph" w:customStyle="1" w:styleId="msoorganizationname">
    <w:name w:val="msoorganizationname"/>
    <w:rsid w:val="0098332F"/>
    <w:pPr>
      <w:spacing w:after="0" w:line="240" w:lineRule="auto"/>
    </w:pPr>
    <w:rPr>
      <w:rFonts w:ascii="Arial Black" w:eastAsia="Times New Roman" w:hAnsi="Arial Black" w:cs="Times New Roman"/>
      <w:caps/>
      <w:color w:val="0033CC"/>
      <w:kern w:val="28"/>
      <w:sz w:val="24"/>
      <w:szCs w:val="24"/>
      <w:lang w:eastAsia="en-029"/>
    </w:rPr>
  </w:style>
  <w:style w:type="paragraph" w:styleId="BodyText3">
    <w:name w:val="Body Text 3"/>
    <w:link w:val="BodyText3Char"/>
    <w:uiPriority w:val="99"/>
    <w:unhideWhenUsed/>
    <w:rsid w:val="0098332F"/>
    <w:pPr>
      <w:spacing w:after="120" w:line="240" w:lineRule="auto"/>
    </w:pPr>
    <w:rPr>
      <w:rFonts w:ascii="Arial" w:eastAsia="Times New Roman" w:hAnsi="Arial" w:cs="Arial"/>
      <w:color w:val="000000"/>
      <w:kern w:val="28"/>
      <w:sz w:val="18"/>
      <w:szCs w:val="18"/>
      <w:lang w:eastAsia="en-029"/>
    </w:rPr>
  </w:style>
  <w:style w:type="character" w:customStyle="1" w:styleId="BodyText3Char">
    <w:name w:val="Body Text 3 Char"/>
    <w:basedOn w:val="DefaultParagraphFont"/>
    <w:link w:val="BodyText3"/>
    <w:uiPriority w:val="99"/>
    <w:rsid w:val="0098332F"/>
    <w:rPr>
      <w:rFonts w:ascii="Arial" w:eastAsia="Times New Roman" w:hAnsi="Arial" w:cs="Arial"/>
      <w:color w:val="000000"/>
      <w:kern w:val="28"/>
      <w:sz w:val="18"/>
      <w:szCs w:val="18"/>
      <w:lang w:eastAsia="en-029"/>
    </w:rPr>
  </w:style>
  <w:style w:type="paragraph" w:styleId="ListBullet2">
    <w:name w:val="List Bullet 2"/>
    <w:uiPriority w:val="99"/>
    <w:semiHidden/>
    <w:unhideWhenUsed/>
    <w:rsid w:val="0098332F"/>
    <w:pPr>
      <w:spacing w:after="120" w:line="300" w:lineRule="auto"/>
      <w:ind w:left="360" w:hanging="360"/>
    </w:pPr>
    <w:rPr>
      <w:rFonts w:ascii="Arial" w:eastAsia="Times New Roman" w:hAnsi="Arial" w:cs="Arial"/>
      <w:color w:val="000000"/>
      <w:kern w:val="28"/>
      <w:sz w:val="18"/>
      <w:szCs w:val="18"/>
      <w:lang w:eastAsia="en-0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81449">
      <w:bodyDiv w:val="1"/>
      <w:marLeft w:val="0"/>
      <w:marRight w:val="0"/>
      <w:marTop w:val="0"/>
      <w:marBottom w:val="0"/>
      <w:divBdr>
        <w:top w:val="none" w:sz="0" w:space="0" w:color="auto"/>
        <w:left w:val="none" w:sz="0" w:space="0" w:color="auto"/>
        <w:bottom w:val="none" w:sz="0" w:space="0" w:color="auto"/>
        <w:right w:val="none" w:sz="0" w:space="0" w:color="auto"/>
      </w:divBdr>
    </w:div>
    <w:div w:id="878325628">
      <w:bodyDiv w:val="1"/>
      <w:marLeft w:val="0"/>
      <w:marRight w:val="0"/>
      <w:marTop w:val="0"/>
      <w:marBottom w:val="0"/>
      <w:divBdr>
        <w:top w:val="none" w:sz="0" w:space="0" w:color="auto"/>
        <w:left w:val="none" w:sz="0" w:space="0" w:color="auto"/>
        <w:bottom w:val="none" w:sz="0" w:space="0" w:color="auto"/>
        <w:right w:val="none" w:sz="0" w:space="0" w:color="auto"/>
      </w:divBdr>
    </w:div>
    <w:div w:id="1582908761">
      <w:bodyDiv w:val="1"/>
      <w:marLeft w:val="0"/>
      <w:marRight w:val="0"/>
      <w:marTop w:val="0"/>
      <w:marBottom w:val="0"/>
      <w:divBdr>
        <w:top w:val="none" w:sz="0" w:space="0" w:color="auto"/>
        <w:left w:val="none" w:sz="0" w:space="0" w:color="auto"/>
        <w:bottom w:val="none" w:sz="0" w:space="0" w:color="auto"/>
        <w:right w:val="none" w:sz="0" w:space="0" w:color="auto"/>
      </w:divBdr>
    </w:div>
    <w:div w:id="1667590228">
      <w:bodyDiv w:val="1"/>
      <w:marLeft w:val="0"/>
      <w:marRight w:val="0"/>
      <w:marTop w:val="0"/>
      <w:marBottom w:val="0"/>
      <w:divBdr>
        <w:top w:val="none" w:sz="0" w:space="0" w:color="auto"/>
        <w:left w:val="none" w:sz="0" w:space="0" w:color="auto"/>
        <w:bottom w:val="none" w:sz="0" w:space="0" w:color="auto"/>
        <w:right w:val="none" w:sz="0" w:space="0" w:color="auto"/>
      </w:divBdr>
    </w:div>
    <w:div w:id="186150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Severin Family</dc:creator>
  <cp:lastModifiedBy>User</cp:lastModifiedBy>
  <cp:revision>3</cp:revision>
  <dcterms:created xsi:type="dcterms:W3CDTF">2019-07-04T15:22:00Z</dcterms:created>
  <dcterms:modified xsi:type="dcterms:W3CDTF">2019-07-04T15:25:00Z</dcterms:modified>
</cp:coreProperties>
</file>